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61C3F" w:rsidRDefault="00861C3F" w:rsidP="00C043CC">
      <w:pPr>
        <w:pStyle w:val="Ttulo2"/>
        <w:shd w:val="clear" w:color="auto" w:fill="FFFFFF"/>
        <w:spacing w:after="24"/>
        <w:rPr>
          <w:rFonts w:ascii="Arial" w:eastAsiaTheme="minorEastAsia" w:hAnsi="Arial" w:cs="Arial"/>
          <w:bCs w:val="0"/>
          <w:i w:val="0"/>
          <w:iCs w:val="0"/>
          <w:sz w:val="22"/>
          <w:szCs w:val="22"/>
        </w:rPr>
      </w:pPr>
    </w:p>
    <w:p w:rsidR="008F2515" w:rsidRDefault="008F2515" w:rsidP="008F2515"/>
    <w:p w:rsidR="00D71E40" w:rsidRPr="00D64B4B" w:rsidRDefault="00D64B4B" w:rsidP="00D71E40">
      <w:pPr>
        <w:pStyle w:val="text-center"/>
        <w:shd w:val="clear" w:color="auto" w:fill="FFFFFF"/>
        <w:spacing w:before="0" w:beforeAutospacing="0"/>
        <w:jc w:val="both"/>
        <w:rPr>
          <w:rStyle w:val="Textoennegrita"/>
          <w:rFonts w:ascii="Arial" w:hAnsi="Arial" w:cs="Arial"/>
          <w:color w:val="212529"/>
          <w:sz w:val="32"/>
          <w:szCs w:val="32"/>
          <w:u w:val="single"/>
        </w:rPr>
      </w:pPr>
      <w:r w:rsidRPr="00D64B4B">
        <w:rPr>
          <w:rStyle w:val="Textoennegrita"/>
          <w:rFonts w:ascii="Arial" w:hAnsi="Arial" w:cs="Arial"/>
          <w:color w:val="212529"/>
          <w:sz w:val="32"/>
          <w:szCs w:val="32"/>
          <w:u w:val="single"/>
        </w:rPr>
        <w:t>Reclamaciones a</w:t>
      </w:r>
      <w:r w:rsidR="00D71E40" w:rsidRPr="00D64B4B">
        <w:rPr>
          <w:rStyle w:val="Textoennegrita"/>
          <w:rFonts w:ascii="Arial" w:hAnsi="Arial" w:cs="Arial"/>
          <w:color w:val="212529"/>
          <w:sz w:val="32"/>
          <w:szCs w:val="32"/>
          <w:u w:val="single"/>
        </w:rPr>
        <w:t>nte</w:t>
      </w:r>
      <w:r>
        <w:rPr>
          <w:rStyle w:val="Textoennegrita"/>
          <w:rFonts w:ascii="Arial" w:hAnsi="Arial" w:cs="Arial"/>
          <w:color w:val="212529"/>
          <w:sz w:val="32"/>
          <w:szCs w:val="32"/>
          <w:u w:val="single"/>
        </w:rPr>
        <w:t xml:space="preserve"> </w:t>
      </w:r>
      <w:r w:rsidR="00D71E40" w:rsidRPr="00D64B4B">
        <w:rPr>
          <w:rStyle w:val="Textoennegrita"/>
          <w:rFonts w:ascii="Arial" w:hAnsi="Arial" w:cs="Arial"/>
          <w:color w:val="212529"/>
          <w:sz w:val="32"/>
          <w:szCs w:val="32"/>
          <w:u w:val="single"/>
        </w:rPr>
        <w:t>el Comisionado de Transparencia</w:t>
      </w:r>
    </w:p>
    <w:p w:rsidR="00D71E40" w:rsidRDefault="00D71E40" w:rsidP="00D71E40">
      <w:pPr>
        <w:pStyle w:val="text-center"/>
        <w:shd w:val="clear" w:color="auto" w:fill="FFFFFF"/>
        <w:spacing w:before="0" w:beforeAutospacing="0"/>
        <w:jc w:val="both"/>
        <w:rPr>
          <w:rStyle w:val="Textoennegrita"/>
          <w:rFonts w:ascii="Arial" w:hAnsi="Arial" w:cs="Arial"/>
          <w:b w:val="0"/>
          <w:color w:val="212529"/>
          <w:sz w:val="21"/>
          <w:szCs w:val="21"/>
        </w:rPr>
      </w:pPr>
    </w:p>
    <w:p w:rsidR="00D71E40" w:rsidRPr="00C239E4" w:rsidRDefault="00D71E40" w:rsidP="00D71E40">
      <w:pPr>
        <w:pStyle w:val="NormalWeb"/>
        <w:spacing w:before="0" w:beforeAutospacing="0"/>
        <w:jc w:val="both"/>
        <w:rPr>
          <w:rFonts w:ascii="Arial" w:hAnsi="Arial" w:cs="Arial"/>
          <w:sz w:val="22"/>
          <w:szCs w:val="22"/>
        </w:rPr>
      </w:pPr>
      <w:r w:rsidRPr="00C239E4">
        <w:rPr>
          <w:rFonts w:ascii="Arial" w:hAnsi="Arial" w:cs="Arial"/>
          <w:sz w:val="22"/>
          <w:szCs w:val="22"/>
        </w:rPr>
        <w:t xml:space="preserve">En caso de disconformidad con la respuesta dada por el Excmo. Cabildo Insular de </w:t>
      </w:r>
      <w:r>
        <w:rPr>
          <w:rFonts w:ascii="Arial" w:hAnsi="Arial" w:cs="Arial"/>
          <w:sz w:val="22"/>
          <w:szCs w:val="22"/>
        </w:rPr>
        <w:t xml:space="preserve">Fuerteventura </w:t>
      </w:r>
      <w:r w:rsidRPr="00C239E4">
        <w:rPr>
          <w:rFonts w:ascii="Arial" w:hAnsi="Arial" w:cs="Arial"/>
          <w:sz w:val="22"/>
          <w:szCs w:val="22"/>
        </w:rPr>
        <w:t>a una petición de acceso a información pública, podrá interponer en el plazo de un mes la reclamación ante el Comisionado de Transparencia, tal y como viene recogido en  los artículo 52 a 57 de la Ley 12/2014, de 26 de diciembre, de transparencia y acceso a la información pública. </w:t>
      </w:r>
    </w:p>
    <w:p w:rsidR="00D71E40" w:rsidRPr="00C239E4" w:rsidRDefault="00D71E40" w:rsidP="00D71E40">
      <w:pPr>
        <w:pStyle w:val="NormalWeb"/>
        <w:spacing w:before="0" w:beforeAutospacing="0"/>
        <w:jc w:val="both"/>
        <w:rPr>
          <w:rFonts w:ascii="Arial" w:hAnsi="Arial" w:cs="Arial"/>
          <w:sz w:val="22"/>
          <w:szCs w:val="22"/>
        </w:rPr>
      </w:pPr>
      <w:r w:rsidRPr="00C239E4">
        <w:rPr>
          <w:rFonts w:ascii="Arial" w:hAnsi="Arial" w:cs="Arial"/>
          <w:sz w:val="22"/>
          <w:szCs w:val="22"/>
        </w:rPr>
        <w:t xml:space="preserve">Para más información, </w:t>
      </w:r>
      <w:r>
        <w:rPr>
          <w:rFonts w:ascii="Arial" w:hAnsi="Arial" w:cs="Arial"/>
          <w:sz w:val="22"/>
          <w:szCs w:val="22"/>
        </w:rPr>
        <w:t>puede acceder al enlace de la Web del Comisionado de transparencia</w:t>
      </w:r>
      <w:r w:rsidRPr="00C239E4">
        <w:rPr>
          <w:rFonts w:ascii="Arial" w:hAnsi="Arial" w:cs="Arial"/>
          <w:sz w:val="22"/>
          <w:szCs w:val="22"/>
        </w:rPr>
        <w:t xml:space="preserve"> Canaria </w:t>
      </w:r>
      <w:hyperlink r:id="rId6" w:history="1">
        <w:r w:rsidRPr="00C239E4">
          <w:rPr>
            <w:rStyle w:val="Hipervnculo"/>
            <w:rFonts w:ascii="Arial" w:hAnsi="Arial" w:cs="Arial"/>
            <w:b/>
            <w:bCs/>
            <w:color w:val="000000"/>
            <w:sz w:val="22"/>
            <w:szCs w:val="22"/>
          </w:rPr>
          <w:t>https://transparenciacanarias.org/como-reclamar/</w:t>
        </w:r>
      </w:hyperlink>
    </w:p>
    <w:p w:rsidR="00A371B0" w:rsidRDefault="00A371B0" w:rsidP="008F2515"/>
    <w:sectPr w:rsidR="00A371B0" w:rsidSect="00432ACB">
      <w:headerReference w:type="default" r:id="rId7"/>
      <w:pgSz w:w="12240" w:h="15840"/>
      <w:pgMar w:top="1418" w:right="1418" w:bottom="1304" w:left="1701" w:header="567" w:footer="567" w:gutter="0"/>
      <w:cols w:space="720"/>
      <w:noEndnote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96E71" w:rsidRDefault="00796E71" w:rsidP="00A059B6">
      <w:pPr>
        <w:spacing w:after="0" w:line="240" w:lineRule="auto"/>
      </w:pPr>
      <w:r>
        <w:separator/>
      </w:r>
    </w:p>
  </w:endnote>
  <w:endnote w:type="continuationSeparator" w:id="1">
    <w:p w:rsidR="00796E71" w:rsidRDefault="00796E71" w:rsidP="00A059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96E71" w:rsidRDefault="00796E71" w:rsidP="00A059B6">
      <w:pPr>
        <w:spacing w:after="0" w:line="240" w:lineRule="auto"/>
      </w:pPr>
      <w:r>
        <w:separator/>
      </w:r>
    </w:p>
  </w:footnote>
  <w:footnote w:type="continuationSeparator" w:id="1">
    <w:p w:rsidR="00796E71" w:rsidRDefault="00796E71" w:rsidP="00A059B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059B6" w:rsidRPr="00A059B6" w:rsidRDefault="008F2515" w:rsidP="00A059B6">
    <w:pPr>
      <w:pStyle w:val="Encabezado"/>
    </w:pPr>
    <w:r>
      <w:rPr>
        <w:noProof/>
      </w:rPr>
      <w:drawing>
        <wp:inline distT="0" distB="0" distL="0" distR="0">
          <wp:extent cx="2413635" cy="988695"/>
          <wp:effectExtent l="19050" t="0" r="5715" b="0"/>
          <wp:docPr id="4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13635" cy="98869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="00432ACB">
      <w:t xml:space="preserve">    </w:t>
    </w:r>
    <w:r>
      <w:rPr>
        <w:noProof/>
      </w:rPr>
      <w:drawing>
        <wp:inline distT="0" distB="0" distL="0" distR="0">
          <wp:extent cx="17554575" cy="19721195"/>
          <wp:effectExtent l="19050" t="0" r="9525" b="0"/>
          <wp:docPr id="5" name="Imagen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554575" cy="1972119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rPr>
        <w:noProof/>
      </w:rPr>
      <w:drawing>
        <wp:inline distT="0" distB="0" distL="0" distR="0">
          <wp:extent cx="17554575" cy="19721195"/>
          <wp:effectExtent l="19050" t="0" r="9525" b="0"/>
          <wp:docPr id="6" name="Imagen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554575" cy="1972119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embedSystemFonts/>
  <w:bordersDoNotSurroundHeader/>
  <w:bordersDoNotSurroundFooter/>
  <w:defaultTabStop w:val="720"/>
  <w:hyphenationZone w:val="425"/>
  <w:drawingGridHorizontalSpacing w:val="110"/>
  <w:drawingGridVerticalSpacing w:val="120"/>
  <w:displayHorizontalDrawingGridEvery w:val="0"/>
  <w:displayVerticalDrawingGridEvery w:val="3"/>
  <w:doNotShadeFormData/>
  <w:characterSpacingControl w:val="compressPunctuation"/>
  <w:doNotValidateAgainstSchema/>
  <w:doNotDemarcateInvalidXml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059B6"/>
    <w:rsid w:val="000C5A13"/>
    <w:rsid w:val="001B1FD1"/>
    <w:rsid w:val="002203FE"/>
    <w:rsid w:val="00244DE8"/>
    <w:rsid w:val="00381B16"/>
    <w:rsid w:val="00432ACB"/>
    <w:rsid w:val="00796E71"/>
    <w:rsid w:val="007E73BB"/>
    <w:rsid w:val="00817BEA"/>
    <w:rsid w:val="00861C3F"/>
    <w:rsid w:val="008F2515"/>
    <w:rsid w:val="009F0313"/>
    <w:rsid w:val="00A059B6"/>
    <w:rsid w:val="00A371B0"/>
    <w:rsid w:val="00BE7BF3"/>
    <w:rsid w:val="00BF3FE6"/>
    <w:rsid w:val="00C043CC"/>
    <w:rsid w:val="00CF6982"/>
    <w:rsid w:val="00D64B4B"/>
    <w:rsid w:val="00D71E4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="Times New Roman"/>
        <w:sz w:val="22"/>
        <w:szCs w:val="22"/>
        <w:lang w:val="es-ES" w:eastAsia="es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F0313"/>
    <w:rPr>
      <w:rFonts w:cstheme="minorBidi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C043CC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Ttulo3">
    <w:name w:val="heading 3"/>
    <w:basedOn w:val="Normal"/>
    <w:link w:val="Ttulo3Car"/>
    <w:uiPriority w:val="9"/>
    <w:qFormat/>
    <w:rsid w:val="00432ACB"/>
    <w:pPr>
      <w:spacing w:before="100" w:beforeAutospacing="1" w:after="100" w:afterAutospacing="1" w:line="240" w:lineRule="auto"/>
      <w:outlineLvl w:val="2"/>
    </w:pPr>
    <w:rPr>
      <w:rFonts w:ascii="Times New Roman" w:hAnsi="Times New Roman" w:cs="Times New Roman"/>
      <w:b/>
      <w:bCs/>
      <w:sz w:val="27"/>
      <w:szCs w:val="27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9"/>
    <w:semiHidden/>
    <w:locked/>
    <w:rsid w:val="00C043CC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Ttulo3Car">
    <w:name w:val="Título 3 Car"/>
    <w:basedOn w:val="Fuentedeprrafopredeter"/>
    <w:link w:val="Ttulo3"/>
    <w:uiPriority w:val="9"/>
    <w:locked/>
    <w:rsid w:val="00432ACB"/>
    <w:rPr>
      <w:rFonts w:ascii="Times New Roman" w:hAnsi="Times New Roman" w:cs="Times New Roman"/>
      <w:b/>
      <w:bCs/>
      <w:sz w:val="27"/>
      <w:szCs w:val="27"/>
    </w:rPr>
  </w:style>
  <w:style w:type="paragraph" w:styleId="Encabezado">
    <w:name w:val="header"/>
    <w:basedOn w:val="Normal"/>
    <w:link w:val="EncabezadoCar"/>
    <w:uiPriority w:val="99"/>
    <w:semiHidden/>
    <w:unhideWhenUsed/>
    <w:rsid w:val="00A059B6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semiHidden/>
    <w:locked/>
    <w:rsid w:val="00A059B6"/>
    <w:rPr>
      <w:rFonts w:cs="Times New Roman"/>
    </w:rPr>
  </w:style>
  <w:style w:type="paragraph" w:styleId="Piedepgina">
    <w:name w:val="footer"/>
    <w:basedOn w:val="Normal"/>
    <w:link w:val="PiedepginaCar"/>
    <w:uiPriority w:val="99"/>
    <w:semiHidden/>
    <w:unhideWhenUsed/>
    <w:rsid w:val="00A059B6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locked/>
    <w:rsid w:val="00A059B6"/>
    <w:rPr>
      <w:rFonts w:cs="Times New Roman"/>
    </w:rPr>
  </w:style>
  <w:style w:type="paragraph" w:customStyle="1" w:styleId="migas">
    <w:name w:val="migas"/>
    <w:basedOn w:val="Normal"/>
    <w:rsid w:val="00C043CC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character" w:styleId="Hipervnculo">
    <w:name w:val="Hyperlink"/>
    <w:basedOn w:val="Fuentedeprrafopredeter"/>
    <w:uiPriority w:val="99"/>
    <w:semiHidden/>
    <w:unhideWhenUsed/>
    <w:rsid w:val="00C043CC"/>
    <w:rPr>
      <w:rFonts w:cs="Times New Roman"/>
      <w:color w:val="0000FF"/>
      <w:u w:val="single"/>
    </w:rPr>
  </w:style>
  <w:style w:type="paragraph" w:customStyle="1" w:styleId="text-center">
    <w:name w:val="text-center"/>
    <w:basedOn w:val="Normal"/>
    <w:rsid w:val="008F25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Textoennegrita">
    <w:name w:val="Strong"/>
    <w:basedOn w:val="Fuentedeprrafopredeter"/>
    <w:uiPriority w:val="22"/>
    <w:qFormat/>
    <w:rsid w:val="008F2515"/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A371B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371B0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D71E4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290358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358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358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358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transparenciacanarias.org/como-reclamar/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98</Words>
  <Characters>544</Characters>
  <Application>Microsoft Office Word</Application>
  <DocSecurity>0</DocSecurity>
  <Lines>4</Lines>
  <Paragraphs>1</Paragraphs>
  <ScaleCrop>false</ScaleCrop>
  <Company>HP Inc.</Company>
  <LinksUpToDate>false</LinksUpToDate>
  <CharactersWithSpaces>641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PartCiud2</dc:creator>
  <cp:lastModifiedBy>PartCiud2</cp:lastModifiedBy>
  <cp:revision>4</cp:revision>
  <cp:lastPrinted>2020-10-26T15:45:00Z</cp:lastPrinted>
  <dcterms:created xsi:type="dcterms:W3CDTF">2020-11-12T13:36:00Z</dcterms:created>
  <dcterms:modified xsi:type="dcterms:W3CDTF">2021-03-31T07:14:00Z</dcterms:modified>
</cp:coreProperties>
</file>